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543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504"/>
        <w:gridCol w:w="473"/>
        <w:gridCol w:w="1228"/>
        <w:gridCol w:w="1276"/>
        <w:gridCol w:w="1071"/>
        <w:gridCol w:w="11"/>
      </w:tblGrid>
      <w:tr w:rsidR="009F6626">
        <w:trPr>
          <w:trHeight w:hRule="exact" w:val="397"/>
        </w:trPr>
        <w:tc>
          <w:tcPr>
            <w:tcW w:w="8543" w:type="dxa"/>
            <w:gridSpan w:val="8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bCs/>
                <w:szCs w:val="21"/>
              </w:rPr>
              <w:t>线路相间短路的三段式电流保护装置</w:t>
            </w:r>
          </w:p>
        </w:tc>
      </w:tr>
      <w:tr w:rsidR="009F6626">
        <w:trPr>
          <w:gridAfter w:val="1"/>
          <w:wAfter w:w="11" w:type="dxa"/>
          <w:trHeight w:hRule="exact" w:val="397"/>
        </w:trPr>
        <w:tc>
          <w:tcPr>
            <w:tcW w:w="1271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3686" w:type="dxa"/>
            <w:gridSpan w:val="3"/>
            <w:vAlign w:val="center"/>
          </w:tcPr>
          <w:p w:rsidR="009F6626" w:rsidRDefault="000E5EFF">
            <w:pPr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228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9F6626" w:rsidRDefault="00DE2AE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8</w:t>
            </w:r>
          </w:p>
        </w:tc>
      </w:tr>
      <w:tr w:rsidR="009F6626">
        <w:trPr>
          <w:gridAfter w:val="1"/>
          <w:wAfter w:w="11" w:type="dxa"/>
          <w:trHeight w:hRule="exact" w:val="397"/>
        </w:trPr>
        <w:tc>
          <w:tcPr>
            <w:tcW w:w="1271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3213" w:type="dxa"/>
            <w:gridSpan w:val="2"/>
            <w:vAlign w:val="center"/>
          </w:tcPr>
          <w:p w:rsidR="009F6626" w:rsidRDefault="00DE2AE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9F6626" w:rsidRDefault="000E5EFF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9F6626">
        <w:trPr>
          <w:gridAfter w:val="1"/>
          <w:wAfter w:w="11" w:type="dxa"/>
          <w:trHeight w:hRule="exact" w:val="397"/>
        </w:trPr>
        <w:tc>
          <w:tcPr>
            <w:tcW w:w="1271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3213" w:type="dxa"/>
            <w:gridSpan w:val="2"/>
            <w:vAlign w:val="center"/>
          </w:tcPr>
          <w:p w:rsidR="009F6626" w:rsidRDefault="000E5EF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gridSpan w:val="2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9F6626" w:rsidRDefault="000E5EF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9F662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</w:t>
            </w:r>
          </w:p>
        </w:tc>
      </w:tr>
      <w:tr w:rsidR="009F6626">
        <w:trPr>
          <w:trHeight w:hRule="exact" w:val="397"/>
        </w:trPr>
        <w:tc>
          <w:tcPr>
            <w:tcW w:w="1271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能根据原理图分析其工作过程</w:t>
            </w:r>
          </w:p>
        </w:tc>
      </w:tr>
      <w:tr w:rsidR="009F6626">
        <w:trPr>
          <w:trHeight w:hRule="exact" w:val="397"/>
        </w:trPr>
        <w:tc>
          <w:tcPr>
            <w:tcW w:w="1271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能正确识读展开图和安装图</w:t>
            </w:r>
          </w:p>
        </w:tc>
      </w:tr>
      <w:tr w:rsidR="009F662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三段式电流保护各段保护范围及时限的配合，继电保护原理图、接线图和安装图；</w:t>
            </w:r>
          </w:p>
        </w:tc>
      </w:tr>
      <w:tr w:rsidR="009F6626">
        <w:trPr>
          <w:trHeight w:hRule="exact" w:val="397"/>
        </w:trPr>
        <w:tc>
          <w:tcPr>
            <w:tcW w:w="1271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三段式电流保护各段保护范围及时限的配合</w:t>
            </w:r>
          </w:p>
        </w:tc>
      </w:tr>
      <w:tr w:rsidR="009F6626">
        <w:trPr>
          <w:trHeight w:hRule="exact" w:val="972"/>
        </w:trPr>
        <w:tc>
          <w:tcPr>
            <w:tcW w:w="1271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学生应具备电工基础、电气设备、电力系统分析的基础知识，这些内容在前几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个学期所开设的课程中已学习。</w:t>
            </w:r>
          </w:p>
        </w:tc>
      </w:tr>
      <w:tr w:rsidR="009F6626">
        <w:trPr>
          <w:trHeight w:hRule="exact" w:val="715"/>
        </w:trPr>
        <w:tc>
          <w:tcPr>
            <w:tcW w:w="1271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F6626">
        <w:trPr>
          <w:trHeight w:val="397"/>
        </w:trPr>
        <w:tc>
          <w:tcPr>
            <w:tcW w:w="1271" w:type="dxa"/>
            <w:vMerge w:val="restart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F6626" w:rsidRDefault="000E5EF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、分组讨论法、启发式教学法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、互动教学法</w:t>
            </w:r>
          </w:p>
        </w:tc>
      </w:tr>
      <w:tr w:rsidR="009F6626">
        <w:trPr>
          <w:trHeight w:val="397"/>
        </w:trPr>
        <w:tc>
          <w:tcPr>
            <w:tcW w:w="1271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9F6626">
        <w:trPr>
          <w:gridAfter w:val="1"/>
          <w:wAfter w:w="11" w:type="dxa"/>
          <w:trHeight w:val="575"/>
        </w:trPr>
        <w:tc>
          <w:tcPr>
            <w:tcW w:w="1271" w:type="dxa"/>
            <w:vMerge w:val="restart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504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gridSpan w:val="2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9F6626">
        <w:trPr>
          <w:gridAfter w:val="1"/>
          <w:wAfter w:w="11" w:type="dxa"/>
          <w:trHeight w:val="4240"/>
        </w:trPr>
        <w:tc>
          <w:tcPr>
            <w:tcW w:w="1271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504" w:type="dxa"/>
            <w:vAlign w:val="center"/>
          </w:tcPr>
          <w:p w:rsidR="009F6626" w:rsidRDefault="000E5EFF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资源等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9F6626" w:rsidRDefault="000E5EFF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相间电流保护整定；三段式电流保护的接线；三段式电流保护各段时限的配合；</w:t>
            </w:r>
          </w:p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gridSpan w:val="2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。了解所授内容，完成知识结构拼图游戏。</w:t>
            </w:r>
          </w:p>
        </w:tc>
        <w:tc>
          <w:tcPr>
            <w:tcW w:w="1276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F6626">
        <w:trPr>
          <w:gridAfter w:val="1"/>
          <w:wAfter w:w="11" w:type="dxa"/>
        </w:trPr>
        <w:tc>
          <w:tcPr>
            <w:tcW w:w="1271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504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无时限电流速断保护（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I </w:t>
            </w:r>
            <w:r>
              <w:rPr>
                <w:rFonts w:ascii="仿宋" w:eastAsia="仿宋" w:hAnsi="仿宋" w:hint="eastAsia"/>
                <w:bCs/>
                <w:szCs w:val="21"/>
              </w:rPr>
              <w:t>段）和限时电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流速断保护（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II </w:t>
            </w:r>
            <w:r>
              <w:rPr>
                <w:rFonts w:ascii="仿宋" w:eastAsia="仿宋" w:hAnsi="仿宋" w:hint="eastAsia"/>
                <w:bCs/>
                <w:szCs w:val="21"/>
              </w:rPr>
              <w:t>段）是主保护，定时限过电流保护（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III </w:t>
            </w:r>
            <w:r>
              <w:rPr>
                <w:rFonts w:ascii="仿宋" w:eastAsia="仿宋" w:hAnsi="仿宋" w:hint="eastAsia"/>
                <w:bCs/>
                <w:szCs w:val="21"/>
              </w:rPr>
              <w:t>段）是后备保护。</w:t>
            </w:r>
          </w:p>
        </w:tc>
        <w:tc>
          <w:tcPr>
            <w:tcW w:w="1701" w:type="dxa"/>
            <w:gridSpan w:val="2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观看三段式电流保护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各段保护时限的配合视频</w:t>
            </w:r>
            <w:r>
              <w:rPr>
                <w:rFonts w:ascii="仿宋" w:eastAsia="仿宋" w:hAnsi="仿宋" w:hint="eastAsia"/>
                <w:bCs/>
                <w:szCs w:val="21"/>
              </w:rPr>
              <w:t>视频。</w:t>
            </w:r>
          </w:p>
        </w:tc>
        <w:tc>
          <w:tcPr>
            <w:tcW w:w="1276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9F6626">
        <w:trPr>
          <w:gridAfter w:val="1"/>
          <w:wAfter w:w="11" w:type="dxa"/>
        </w:trPr>
        <w:tc>
          <w:tcPr>
            <w:tcW w:w="1271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组织学生观看</w:t>
            </w:r>
            <w:r>
              <w:rPr>
                <w:rFonts w:ascii="仿宋" w:eastAsia="仿宋" w:hAnsi="仿宋" w:hint="eastAsia"/>
                <w:bCs/>
                <w:szCs w:val="21"/>
              </w:rPr>
              <w:t>三段式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电流保护各段保护范围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、三段式电流保护的</w:t>
            </w:r>
            <w:r>
              <w:rPr>
                <w:rFonts w:ascii="仿宋" w:eastAsia="仿宋" w:hAnsi="仿宋" w:hint="eastAsia"/>
                <w:bCs/>
                <w:szCs w:val="21"/>
              </w:rPr>
              <w:t>电流保护的接线图</w:t>
            </w:r>
            <w:r>
              <w:rPr>
                <w:rFonts w:ascii="仿宋" w:eastAsia="仿宋" w:hAnsi="仿宋" w:hint="eastAsia"/>
                <w:bCs/>
                <w:szCs w:val="21"/>
              </w:rPr>
              <w:t>、三段式电流的原理图及展开图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三段式电流保护实验视频；</w:t>
            </w:r>
          </w:p>
        </w:tc>
        <w:tc>
          <w:tcPr>
            <w:tcW w:w="1701" w:type="dxa"/>
            <w:gridSpan w:val="2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三段式电流保护装置的相关</w:t>
            </w:r>
            <w:r>
              <w:rPr>
                <w:rFonts w:ascii="仿宋" w:eastAsia="仿宋" w:hAnsi="仿宋" w:hint="eastAsia"/>
                <w:bCs/>
                <w:szCs w:val="21"/>
              </w:rPr>
              <w:t>视频和动画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三段式电流保护装置相关知识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9F6626">
        <w:trPr>
          <w:gridAfter w:val="1"/>
          <w:wAfter w:w="11" w:type="dxa"/>
          <w:trHeight w:val="2375"/>
        </w:trPr>
        <w:tc>
          <w:tcPr>
            <w:tcW w:w="1271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gridSpan w:val="2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9F6626">
        <w:trPr>
          <w:gridAfter w:val="1"/>
          <w:wAfter w:w="11" w:type="dxa"/>
          <w:trHeight w:val="1733"/>
        </w:trPr>
        <w:tc>
          <w:tcPr>
            <w:tcW w:w="1271" w:type="dxa"/>
            <w:vMerge/>
            <w:vAlign w:val="center"/>
          </w:tcPr>
          <w:p w:rsidR="009F6626" w:rsidRDefault="009F66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504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gridSpan w:val="2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</w:t>
            </w:r>
            <w:r>
              <w:rPr>
                <w:rFonts w:ascii="仿宋" w:eastAsia="仿宋" w:hAnsi="仿宋" w:hint="eastAsia"/>
                <w:bCs/>
                <w:szCs w:val="21"/>
              </w:rPr>
              <w:t>、游戏测试、预习思考、整理关于整定电流计算的公式，填写任务工单。</w:t>
            </w:r>
          </w:p>
        </w:tc>
        <w:tc>
          <w:tcPr>
            <w:tcW w:w="1276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9F6626">
        <w:trPr>
          <w:trHeight w:val="1816"/>
        </w:trPr>
        <w:tc>
          <w:tcPr>
            <w:tcW w:w="1271" w:type="dxa"/>
            <w:vAlign w:val="center"/>
          </w:tcPr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9F6626" w:rsidRDefault="000E5EF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272" w:type="dxa"/>
            <w:gridSpan w:val="7"/>
            <w:vAlign w:val="center"/>
          </w:tcPr>
          <w:p w:rsidR="009F6626" w:rsidRDefault="000E5EF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9F6626" w:rsidRDefault="009F6626"/>
    <w:sectPr w:rsidR="009F662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EFF" w:rsidRDefault="000E5EFF">
      <w:r>
        <w:separator/>
      </w:r>
    </w:p>
  </w:endnote>
  <w:endnote w:type="continuationSeparator" w:id="0">
    <w:p w:rsidR="000E5EFF" w:rsidRDefault="000E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EFF" w:rsidRDefault="000E5EFF">
      <w:r>
        <w:separator/>
      </w:r>
    </w:p>
  </w:footnote>
  <w:footnote w:type="continuationSeparator" w:id="0">
    <w:p w:rsidR="000E5EFF" w:rsidRDefault="000E5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626" w:rsidRDefault="000E5EFF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AD9429"/>
    <w:multiLevelType w:val="singleLevel"/>
    <w:tmpl w:val="4DAD942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0E5EFF"/>
    <w:rsid w:val="004670DE"/>
    <w:rsid w:val="004B5057"/>
    <w:rsid w:val="004D7408"/>
    <w:rsid w:val="00656A84"/>
    <w:rsid w:val="006B3F07"/>
    <w:rsid w:val="006E22A7"/>
    <w:rsid w:val="007527DF"/>
    <w:rsid w:val="0081496B"/>
    <w:rsid w:val="00822AB3"/>
    <w:rsid w:val="008D2D41"/>
    <w:rsid w:val="009F6626"/>
    <w:rsid w:val="00A3415F"/>
    <w:rsid w:val="00BE5578"/>
    <w:rsid w:val="00C1710D"/>
    <w:rsid w:val="00D11BBD"/>
    <w:rsid w:val="00DE2AED"/>
    <w:rsid w:val="00E92932"/>
    <w:rsid w:val="00EC663C"/>
    <w:rsid w:val="10217E18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CBA1C3-9398-4C19-B519-DD2D9567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1194</Characters>
  <Application>Microsoft Office Word</Application>
  <DocSecurity>0</DocSecurity>
  <Lines>9</Lines>
  <Paragraphs>2</Paragraphs>
  <ScaleCrop>false</ScaleCrop>
  <Company>Microsoft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6</cp:revision>
  <dcterms:created xsi:type="dcterms:W3CDTF">2019-12-15T11:27:00Z</dcterms:created>
  <dcterms:modified xsi:type="dcterms:W3CDTF">2021-01-31T10:34:00Z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